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F0080" w14:textId="77777777" w:rsidR="00E6407D" w:rsidRPr="00E6407D" w:rsidRDefault="00E6407D" w:rsidP="00D375CE">
      <w:pPr>
        <w:jc w:val="both"/>
        <w:rPr>
          <w:b/>
        </w:rPr>
      </w:pPr>
      <w:proofErr w:type="spellStart"/>
      <w:r w:rsidRPr="00E6407D">
        <w:rPr>
          <w:b/>
        </w:rPr>
        <w:t>Тәжірибелік</w:t>
      </w:r>
      <w:proofErr w:type="spellEnd"/>
      <w:r w:rsidRPr="00E6407D">
        <w:rPr>
          <w:b/>
        </w:rPr>
        <w:t xml:space="preserve"> </w:t>
      </w:r>
      <w:proofErr w:type="spellStart"/>
      <w:r w:rsidRPr="00E6407D">
        <w:rPr>
          <w:b/>
        </w:rPr>
        <w:t>және</w:t>
      </w:r>
      <w:proofErr w:type="spellEnd"/>
      <w:r w:rsidRPr="00E6407D">
        <w:rPr>
          <w:b/>
        </w:rPr>
        <w:t xml:space="preserve"> </w:t>
      </w:r>
      <w:proofErr w:type="spellStart"/>
      <w:r w:rsidRPr="00E6407D">
        <w:rPr>
          <w:b/>
        </w:rPr>
        <w:t>зертханалық</w:t>
      </w:r>
      <w:proofErr w:type="spellEnd"/>
      <w:r w:rsidRPr="00E6407D">
        <w:rPr>
          <w:b/>
        </w:rPr>
        <w:t xml:space="preserve"> </w:t>
      </w:r>
      <w:proofErr w:type="spellStart"/>
      <w:r w:rsidRPr="00E6407D">
        <w:rPr>
          <w:b/>
        </w:rPr>
        <w:t>жұмыстарды</w:t>
      </w:r>
      <w:proofErr w:type="spellEnd"/>
      <w:r w:rsidRPr="00E6407D">
        <w:rPr>
          <w:b/>
        </w:rPr>
        <w:t xml:space="preserve"> </w:t>
      </w:r>
      <w:proofErr w:type="spellStart"/>
      <w:r w:rsidRPr="00E6407D">
        <w:rPr>
          <w:b/>
        </w:rPr>
        <w:t>жүргізуге</w:t>
      </w:r>
      <w:proofErr w:type="spellEnd"/>
      <w:r w:rsidRPr="00E6407D">
        <w:rPr>
          <w:b/>
        </w:rPr>
        <w:t xml:space="preserve"> </w:t>
      </w:r>
      <w:proofErr w:type="spellStart"/>
      <w:r w:rsidRPr="00E6407D">
        <w:rPr>
          <w:b/>
        </w:rPr>
        <w:t>арналған</w:t>
      </w:r>
      <w:proofErr w:type="spellEnd"/>
      <w:r w:rsidRPr="00E6407D">
        <w:rPr>
          <w:b/>
        </w:rPr>
        <w:t xml:space="preserve"> </w:t>
      </w:r>
      <w:proofErr w:type="spellStart"/>
      <w:r w:rsidRPr="00E6407D">
        <w:rPr>
          <w:b/>
        </w:rPr>
        <w:t>әдістемелік</w:t>
      </w:r>
      <w:proofErr w:type="spellEnd"/>
      <w:r w:rsidRPr="00E6407D">
        <w:rPr>
          <w:b/>
        </w:rPr>
        <w:t xml:space="preserve"> </w:t>
      </w:r>
      <w:proofErr w:type="spellStart"/>
      <w:r w:rsidRPr="00E6407D">
        <w:rPr>
          <w:b/>
        </w:rPr>
        <w:t>нұсқау</w:t>
      </w:r>
      <w:proofErr w:type="spellEnd"/>
    </w:p>
    <w:p w14:paraId="70B31706" w14:textId="77777777" w:rsidR="00E6407D" w:rsidRDefault="00E6407D" w:rsidP="00D375CE">
      <w:pPr>
        <w:jc w:val="both"/>
      </w:pPr>
    </w:p>
    <w:p w14:paraId="218729EE" w14:textId="77777777" w:rsidR="007048E2" w:rsidRDefault="00E6407D" w:rsidP="00D375CE">
      <w:pPr>
        <w:jc w:val="both"/>
      </w:pPr>
      <w:proofErr w:type="spellStart"/>
      <w:r>
        <w:t>Әдістемелік</w:t>
      </w:r>
      <w:proofErr w:type="spellEnd"/>
      <w:r>
        <w:t xml:space="preserve"> </w:t>
      </w:r>
      <w:proofErr w:type="spellStart"/>
      <w:r>
        <w:t>нұсқау</w:t>
      </w:r>
      <w:proofErr w:type="spellEnd"/>
      <w:r>
        <w:t xml:space="preserve"> </w:t>
      </w:r>
      <w:proofErr w:type="spellStart"/>
      <w:r>
        <w:t>студенттерді</w:t>
      </w:r>
      <w:proofErr w:type="spellEnd"/>
      <w:r>
        <w:t xml:space="preserve"> </w:t>
      </w:r>
      <w:proofErr w:type="spellStart"/>
      <w:r>
        <w:t>пәнді</w:t>
      </w:r>
      <w:proofErr w:type="spellEnd"/>
      <w:r>
        <w:t xml:space="preserve"> </w:t>
      </w:r>
      <w:proofErr w:type="spellStart"/>
      <w:r>
        <w:t>өз</w:t>
      </w:r>
      <w:proofErr w:type="spellEnd"/>
      <w:r>
        <w:t xml:space="preserve"> </w:t>
      </w:r>
      <w:proofErr w:type="spellStart"/>
      <w:r>
        <w:t>бетінше</w:t>
      </w:r>
      <w:proofErr w:type="spellEnd"/>
      <w:r>
        <w:t xml:space="preserve"> </w:t>
      </w:r>
      <w:proofErr w:type="spellStart"/>
      <w:r>
        <w:t>оқуға</w:t>
      </w:r>
      <w:proofErr w:type="spellEnd"/>
      <w:r>
        <w:t xml:space="preserve">, </w:t>
      </w:r>
      <w:proofErr w:type="spellStart"/>
      <w:r>
        <w:t>практикалық</w:t>
      </w:r>
      <w:proofErr w:type="spellEnd"/>
      <w:r>
        <w:t xml:space="preserve"> </w:t>
      </w:r>
      <w:proofErr w:type="spellStart"/>
      <w:r>
        <w:t>жаттығуларды</w:t>
      </w:r>
      <w:proofErr w:type="spellEnd"/>
      <w:r>
        <w:t xml:space="preserve">, </w:t>
      </w:r>
      <w:proofErr w:type="spellStart"/>
      <w:r>
        <w:t>диагностикалық</w:t>
      </w:r>
      <w:proofErr w:type="spellEnd"/>
      <w:r>
        <w:t xml:space="preserve"> </w:t>
      </w:r>
      <w:proofErr w:type="spellStart"/>
      <w:r>
        <w:t>құралдарды</w:t>
      </w:r>
      <w:proofErr w:type="spellEnd"/>
      <w:r>
        <w:t xml:space="preserve">, </w:t>
      </w:r>
      <w:proofErr w:type="spellStart"/>
      <w:r>
        <w:t>қажетті</w:t>
      </w:r>
      <w:proofErr w:type="spellEnd"/>
      <w:r>
        <w:t xml:space="preserve"> </w:t>
      </w:r>
      <w:proofErr w:type="spellStart"/>
      <w:r>
        <w:t>түсініктемелерді</w:t>
      </w:r>
      <w:proofErr w:type="spellEnd"/>
      <w:r>
        <w:t xml:space="preserve">, </w:t>
      </w:r>
      <w:proofErr w:type="spellStart"/>
      <w:r>
        <w:t>түсіндірме</w:t>
      </w:r>
      <w:proofErr w:type="spellEnd"/>
      <w:r>
        <w:t xml:space="preserve"> </w:t>
      </w:r>
      <w:proofErr w:type="spellStart"/>
      <w:r>
        <w:t>сөздікті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ұсынылған</w:t>
      </w:r>
      <w:proofErr w:type="spellEnd"/>
      <w:r>
        <w:t xml:space="preserve"> </w:t>
      </w:r>
      <w:proofErr w:type="spellStart"/>
      <w:r>
        <w:t>әдебиеттер</w:t>
      </w:r>
      <w:proofErr w:type="spellEnd"/>
      <w:r>
        <w:t xml:space="preserve"> </w:t>
      </w:r>
      <w:proofErr w:type="spellStart"/>
      <w:r>
        <w:t>тізімін</w:t>
      </w:r>
      <w:proofErr w:type="spellEnd"/>
      <w:r>
        <w:t xml:space="preserve"> </w:t>
      </w:r>
      <w:proofErr w:type="spellStart"/>
      <w:r>
        <w:t>орындауға</w:t>
      </w:r>
      <w:proofErr w:type="spellEnd"/>
      <w:r>
        <w:t xml:space="preserve"> </w:t>
      </w:r>
      <w:proofErr w:type="spellStart"/>
      <w:r>
        <w:t>бағыттайды</w:t>
      </w:r>
      <w:proofErr w:type="spellEnd"/>
      <w:r>
        <w:t>.</w:t>
      </w:r>
    </w:p>
    <w:p w14:paraId="596066E7" w14:textId="77777777" w:rsidR="00E6407D" w:rsidRPr="00E6407D" w:rsidRDefault="00E6407D" w:rsidP="00D375CE">
      <w:pPr>
        <w:jc w:val="both"/>
        <w:rPr>
          <w:lang w:val="kk-KZ"/>
        </w:rPr>
      </w:pPr>
      <w:r w:rsidRPr="00E6407D">
        <w:rPr>
          <w:b/>
          <w:lang w:val="kk-KZ"/>
        </w:rPr>
        <w:t>Практикалық жұмыс</w:t>
      </w:r>
      <w:r w:rsidRPr="00E6407D">
        <w:rPr>
          <w:lang w:val="kk-KZ"/>
        </w:rPr>
        <w:t xml:space="preserve"> - бұл дағдылар мен дағдыларды қалыптастыруға, дамытуға, бекітуге ғана емес, сонымен қатар жаңа білім алуға мүмкіндік беретін оқытудың ерекше түрі.</w:t>
      </w:r>
    </w:p>
    <w:p w14:paraId="625884C8" w14:textId="77777777" w:rsidR="00E6407D" w:rsidRPr="00E6407D" w:rsidRDefault="00E6407D" w:rsidP="00D375CE">
      <w:pPr>
        <w:jc w:val="both"/>
        <w:rPr>
          <w:lang w:val="kk-KZ"/>
        </w:rPr>
      </w:pPr>
      <w:r w:rsidRPr="00E6407D">
        <w:rPr>
          <w:b/>
          <w:lang w:val="kk-KZ"/>
        </w:rPr>
        <w:t>Бұл жұмыстардың мақсаты</w:t>
      </w:r>
      <w:r w:rsidRPr="00E6407D">
        <w:rPr>
          <w:lang w:val="kk-KZ"/>
        </w:rPr>
        <w:t xml:space="preserve"> - студенттерге теориялық білімді практикада қолдануға, зерттелген материалды тереңірек түсінуге, оны нық игеруге көмектесу, сонымен қатар практикалық дағдылар мен дағдыларды қалыптастыруға ықпал ету.</w:t>
      </w:r>
    </w:p>
    <w:p w14:paraId="78EAD6D4" w14:textId="77777777" w:rsidR="00E6407D" w:rsidRPr="00E6407D" w:rsidRDefault="00E6407D" w:rsidP="00D375CE">
      <w:pPr>
        <w:jc w:val="both"/>
        <w:rPr>
          <w:lang w:val="kk-KZ"/>
        </w:rPr>
      </w:pPr>
      <w:r w:rsidRPr="00E6407D">
        <w:rPr>
          <w:lang w:val="kk-KZ"/>
        </w:rPr>
        <w:t>Тәжірибелік жұмыстың алдында, әдетте, теориялық материалды оқып үйрену және оны жүзеге асыру тәсілдерін мұғалім көрсету керек.</w:t>
      </w:r>
    </w:p>
    <w:p w14:paraId="64406B9D" w14:textId="77777777" w:rsidR="00E6407D" w:rsidRDefault="00E6407D" w:rsidP="00D375CE">
      <w:pPr>
        <w:jc w:val="both"/>
        <w:rPr>
          <w:lang w:val="kk-KZ"/>
        </w:rPr>
      </w:pPr>
      <w:r w:rsidRPr="00E6407D">
        <w:rPr>
          <w:lang w:val="kk-KZ"/>
        </w:rPr>
        <w:t>Оқушылармен практикалық жұмыс жүргізу әдістері әр түрлі, бұл жұмыстың оқу процесінде алатын орнына және мұғалім оны жүзеге асырудағы мақсатына байланысты.</w:t>
      </w:r>
    </w:p>
    <w:p w14:paraId="166D55C2" w14:textId="77777777" w:rsidR="00E6407D" w:rsidRPr="00E6407D" w:rsidRDefault="00E6407D" w:rsidP="00D375CE">
      <w:pPr>
        <w:jc w:val="both"/>
        <w:rPr>
          <w:lang w:val="kk-KZ"/>
        </w:rPr>
      </w:pPr>
      <w:r w:rsidRPr="00E6407D">
        <w:rPr>
          <w:lang w:val="kk-KZ"/>
        </w:rPr>
        <w:t>- Бұл студенттер өз бетінше ақпарат тауып, өңдеп, жазып алған кезде алынған білімді бекітуге арналған жұмыс болуы мүмкін.</w:t>
      </w:r>
    </w:p>
    <w:p w14:paraId="7B7FA048" w14:textId="77777777" w:rsidR="00E6407D" w:rsidRDefault="00E6407D" w:rsidP="00D375CE">
      <w:pPr>
        <w:jc w:val="both"/>
        <w:rPr>
          <w:lang w:val="kk-KZ"/>
        </w:rPr>
      </w:pPr>
      <w:r w:rsidRPr="00E6407D">
        <w:rPr>
          <w:lang w:val="kk-KZ"/>
        </w:rPr>
        <w:t xml:space="preserve"> - Кейбір жағдайларда практикалық жұмыс теориялық материалды оқудың алдында болуы мүмкін және студенттерді соған жетелейді.</w:t>
      </w:r>
    </w:p>
    <w:p w14:paraId="6A34DBD2" w14:textId="77777777" w:rsidR="00E6407D" w:rsidRDefault="00E6407D" w:rsidP="00D375CE">
      <w:pPr>
        <w:ind w:firstLine="708"/>
        <w:jc w:val="both"/>
        <w:rPr>
          <w:lang w:val="kk-KZ"/>
        </w:rPr>
      </w:pPr>
      <w:r w:rsidRPr="00E6407D">
        <w:rPr>
          <w:lang w:val="kk-KZ"/>
        </w:rPr>
        <w:t>Сонымен, практикалық жұмыс пәнді оқуда әр түрлі мақсатта жүзеге асырылады, бірақ олар үшін ортақ нәрсе - әр оқытушы студенттерге мұқият нұсқаулық беріп, жұмыстың техникасы мен тәртібін көрсетіп, қандай материалды қолдану керектігін көрсетіп, ауытқуларды болдырмай, жұмысты орындау процесін бақылайды  көрсетілген талаптарды орындау барысында.</w:t>
      </w:r>
    </w:p>
    <w:p w14:paraId="08E1F643" w14:textId="77777777" w:rsidR="00E6407D" w:rsidRPr="00E6407D" w:rsidRDefault="00E6407D" w:rsidP="00D375CE">
      <w:pPr>
        <w:ind w:firstLine="708"/>
        <w:jc w:val="both"/>
        <w:rPr>
          <w:lang w:val="kk-KZ"/>
        </w:rPr>
      </w:pPr>
      <w:r w:rsidRPr="00E6407D">
        <w:rPr>
          <w:lang w:val="kk-KZ"/>
        </w:rPr>
        <w:t>Мұндай жұмыстың мақсаты білімді бекіту және қолдану ғана емес, сонымен қатар жаңа білімді игеру де болуы мүмкін.  Демек, белгілі бір жағдайларда практикалық жұмыс студенттердің өзіндік жұмысына айналуы мүмкін.</w:t>
      </w:r>
    </w:p>
    <w:p w14:paraId="5FB11C30" w14:textId="77777777" w:rsidR="00E6407D" w:rsidRPr="00E6407D" w:rsidRDefault="00E6407D" w:rsidP="00D375CE">
      <w:pPr>
        <w:ind w:firstLine="708"/>
        <w:jc w:val="both"/>
        <w:rPr>
          <w:lang w:val="kk-KZ"/>
        </w:rPr>
      </w:pPr>
      <w:r w:rsidRPr="00E6407D">
        <w:rPr>
          <w:lang w:val="kk-KZ"/>
        </w:rPr>
        <w:t>Студенттер өздерінің дағдылары мен дағдыларын практикалық сабақтарда алады және қолданады.</w:t>
      </w:r>
    </w:p>
    <w:p w14:paraId="289351F4" w14:textId="77777777" w:rsidR="00E6407D" w:rsidRDefault="00E6407D" w:rsidP="00D375CE">
      <w:pPr>
        <w:ind w:firstLine="708"/>
        <w:jc w:val="both"/>
        <w:rPr>
          <w:lang w:val="kk-KZ"/>
        </w:rPr>
      </w:pPr>
      <w:r w:rsidRPr="00E6407D">
        <w:rPr>
          <w:lang w:val="kk-KZ"/>
        </w:rPr>
        <w:t>Сонымен, студенттердің практикалық дайындығы кез-келген мамандықты алуда маңызды рөл атқарады.  Зертханалық - практикалық сабақтың ұйымдастырылу тәсілі, мұғалім оны өткізу барысында қандай құралдар мен әдістерді қолданатыны болашақ мамандардың біліктілігіне, кәсібилігіне және бәсекеге қабілеттілігіне байланысты.</w:t>
      </w:r>
    </w:p>
    <w:p w14:paraId="36BBC26D" w14:textId="77777777" w:rsidR="00E6407D" w:rsidRPr="00E6407D" w:rsidRDefault="00E6407D" w:rsidP="00D375CE">
      <w:pPr>
        <w:jc w:val="both"/>
        <w:rPr>
          <w:b/>
          <w:lang w:val="kk-KZ"/>
        </w:rPr>
      </w:pPr>
      <w:r w:rsidRPr="00E6407D">
        <w:rPr>
          <w:b/>
          <w:lang w:val="kk-KZ"/>
        </w:rPr>
        <w:t>Зертханалық және практикалық жұмыстарды өткізу келесі әдістемелік әдістерден тұрады:</w:t>
      </w:r>
    </w:p>
    <w:p w14:paraId="5C1E9FB2" w14:textId="77777777" w:rsidR="00E6407D" w:rsidRPr="00E6407D" w:rsidRDefault="00E6407D" w:rsidP="00D375CE">
      <w:pPr>
        <w:ind w:firstLine="708"/>
        <w:jc w:val="both"/>
        <w:rPr>
          <w:lang w:val="kk-KZ"/>
        </w:rPr>
      </w:pPr>
      <w:r w:rsidRPr="00E6407D">
        <w:rPr>
          <w:lang w:val="kk-KZ"/>
        </w:rPr>
        <w:t>1) сабақтың тақырыбын белгілеу және зертханалық және практикалық жұмыстардың міндеттерін анықтау;</w:t>
      </w:r>
    </w:p>
    <w:p w14:paraId="1DE1502D" w14:textId="77777777" w:rsidR="00E6407D" w:rsidRPr="00E6407D" w:rsidRDefault="00E6407D" w:rsidP="00D375CE">
      <w:pPr>
        <w:ind w:firstLine="708"/>
        <w:jc w:val="both"/>
        <w:rPr>
          <w:lang w:val="kk-KZ"/>
        </w:rPr>
      </w:pPr>
      <w:r w:rsidRPr="00E6407D">
        <w:rPr>
          <w:lang w:val="kk-KZ"/>
        </w:rPr>
        <w:t>2) зертханалық және практикалық жұмыстардың немесе оның жеке кезеңдерінің тәртібін анықтау;</w:t>
      </w:r>
    </w:p>
    <w:p w14:paraId="67CD8006" w14:textId="77777777" w:rsidR="00E6407D" w:rsidRPr="00E6407D" w:rsidRDefault="00E6407D" w:rsidP="00D375CE">
      <w:pPr>
        <w:ind w:firstLine="708"/>
        <w:jc w:val="both"/>
        <w:rPr>
          <w:lang w:val="kk-KZ"/>
        </w:rPr>
      </w:pPr>
      <w:r w:rsidRPr="00E6407D">
        <w:rPr>
          <w:lang w:val="kk-KZ"/>
        </w:rPr>
        <w:t>3) зертханалық және практикалық жұмыстарды студенттердің тікелей жүзеге асыруы және мұғалімнің сабақ барысы мен қауіпсіздік шараларын сақтауын бақылауы;</w:t>
      </w:r>
    </w:p>
    <w:p w14:paraId="51B5506D" w14:textId="77777777" w:rsidR="00E6407D" w:rsidRDefault="00E6407D" w:rsidP="00D375CE">
      <w:pPr>
        <w:ind w:firstLine="708"/>
        <w:jc w:val="both"/>
        <w:rPr>
          <w:lang w:val="kk-KZ"/>
        </w:rPr>
      </w:pPr>
      <w:r w:rsidRPr="00E6407D">
        <w:rPr>
          <w:lang w:val="kk-KZ"/>
        </w:rPr>
        <w:t>4) зертханалық және практикалық жұмыстардың нәтижелерін шығару және негізгі тұжырымдарды тұжырымдау.</w:t>
      </w:r>
    </w:p>
    <w:p w14:paraId="33DB552B" w14:textId="77777777" w:rsidR="00D375CE" w:rsidRDefault="00D375CE" w:rsidP="00D375CE">
      <w:pPr>
        <w:ind w:firstLine="708"/>
        <w:jc w:val="both"/>
        <w:rPr>
          <w:lang w:val="kk-KZ"/>
        </w:rPr>
      </w:pPr>
    </w:p>
    <w:p w14:paraId="005F17DC" w14:textId="77777777" w:rsidR="00E6407D" w:rsidRDefault="00E6407D" w:rsidP="00D375CE">
      <w:pPr>
        <w:ind w:firstLine="708"/>
        <w:jc w:val="both"/>
        <w:rPr>
          <w:lang w:val="kk-KZ"/>
        </w:rPr>
      </w:pPr>
      <w:r w:rsidRPr="00E6407D">
        <w:rPr>
          <w:lang w:val="kk-KZ"/>
        </w:rPr>
        <w:t>Технологиялық білім берудің мақсаттарының бірі - оқушылардың шығармашылық қызметке тартылатын жоба әдісі арқылы жүзеге асырылатын оқушылардың трансформациялық ойлауы мен шығармашылығын дамыту.</w:t>
      </w:r>
    </w:p>
    <w:sectPr w:rsidR="00E64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07D"/>
    <w:rsid w:val="000021B0"/>
    <w:rsid w:val="00014BA2"/>
    <w:rsid w:val="000756B3"/>
    <w:rsid w:val="00081897"/>
    <w:rsid w:val="000A1E8D"/>
    <w:rsid w:val="000A2A15"/>
    <w:rsid w:val="000B715D"/>
    <w:rsid w:val="000F5EAE"/>
    <w:rsid w:val="0010537D"/>
    <w:rsid w:val="001158DA"/>
    <w:rsid w:val="00123246"/>
    <w:rsid w:val="00145551"/>
    <w:rsid w:val="00151D8E"/>
    <w:rsid w:val="001651F7"/>
    <w:rsid w:val="001A4F02"/>
    <w:rsid w:val="001A629D"/>
    <w:rsid w:val="001B5386"/>
    <w:rsid w:val="001B69B8"/>
    <w:rsid w:val="001C4FCC"/>
    <w:rsid w:val="001D3CE5"/>
    <w:rsid w:val="001F7FC6"/>
    <w:rsid w:val="00222244"/>
    <w:rsid w:val="00224924"/>
    <w:rsid w:val="00236600"/>
    <w:rsid w:val="00272023"/>
    <w:rsid w:val="00272A4A"/>
    <w:rsid w:val="002A5C6B"/>
    <w:rsid w:val="002A5DBB"/>
    <w:rsid w:val="002D426D"/>
    <w:rsid w:val="002D732B"/>
    <w:rsid w:val="002F4EA3"/>
    <w:rsid w:val="002F7918"/>
    <w:rsid w:val="00342AA7"/>
    <w:rsid w:val="00343797"/>
    <w:rsid w:val="00365398"/>
    <w:rsid w:val="003B4486"/>
    <w:rsid w:val="003C657C"/>
    <w:rsid w:val="003F3B21"/>
    <w:rsid w:val="00403599"/>
    <w:rsid w:val="004257EF"/>
    <w:rsid w:val="004344F4"/>
    <w:rsid w:val="00445989"/>
    <w:rsid w:val="00457A0E"/>
    <w:rsid w:val="00496A0A"/>
    <w:rsid w:val="004F5DAA"/>
    <w:rsid w:val="00525AFA"/>
    <w:rsid w:val="00535DC6"/>
    <w:rsid w:val="00541356"/>
    <w:rsid w:val="0054393A"/>
    <w:rsid w:val="0054531A"/>
    <w:rsid w:val="0055057A"/>
    <w:rsid w:val="0056074B"/>
    <w:rsid w:val="00564759"/>
    <w:rsid w:val="005B2535"/>
    <w:rsid w:val="005B5A84"/>
    <w:rsid w:val="005E3B7C"/>
    <w:rsid w:val="005E3C52"/>
    <w:rsid w:val="00641A47"/>
    <w:rsid w:val="00656CBC"/>
    <w:rsid w:val="0069303F"/>
    <w:rsid w:val="00696542"/>
    <w:rsid w:val="006E5ED6"/>
    <w:rsid w:val="006F1653"/>
    <w:rsid w:val="007048E2"/>
    <w:rsid w:val="007102FF"/>
    <w:rsid w:val="00725889"/>
    <w:rsid w:val="00764864"/>
    <w:rsid w:val="0078496F"/>
    <w:rsid w:val="0079615F"/>
    <w:rsid w:val="007B211E"/>
    <w:rsid w:val="007B2DC9"/>
    <w:rsid w:val="007B4DFF"/>
    <w:rsid w:val="007D559A"/>
    <w:rsid w:val="007E0D46"/>
    <w:rsid w:val="00802FEA"/>
    <w:rsid w:val="00811257"/>
    <w:rsid w:val="008304DC"/>
    <w:rsid w:val="00844482"/>
    <w:rsid w:val="00883B61"/>
    <w:rsid w:val="0089559E"/>
    <w:rsid w:val="008C29E5"/>
    <w:rsid w:val="009277A0"/>
    <w:rsid w:val="009332C4"/>
    <w:rsid w:val="009475FA"/>
    <w:rsid w:val="009A5451"/>
    <w:rsid w:val="009E2FA6"/>
    <w:rsid w:val="009F360E"/>
    <w:rsid w:val="009F5689"/>
    <w:rsid w:val="00A0138F"/>
    <w:rsid w:val="00A04DA0"/>
    <w:rsid w:val="00A11CE1"/>
    <w:rsid w:val="00A43B3D"/>
    <w:rsid w:val="00A55882"/>
    <w:rsid w:val="00A861F3"/>
    <w:rsid w:val="00A908BF"/>
    <w:rsid w:val="00AA7668"/>
    <w:rsid w:val="00AC739D"/>
    <w:rsid w:val="00B22DA4"/>
    <w:rsid w:val="00B35083"/>
    <w:rsid w:val="00B355EB"/>
    <w:rsid w:val="00B737C2"/>
    <w:rsid w:val="00B77602"/>
    <w:rsid w:val="00B91998"/>
    <w:rsid w:val="00BB045C"/>
    <w:rsid w:val="00BB5404"/>
    <w:rsid w:val="00BD3123"/>
    <w:rsid w:val="00BE511A"/>
    <w:rsid w:val="00BF3FAA"/>
    <w:rsid w:val="00C043DD"/>
    <w:rsid w:val="00C607D5"/>
    <w:rsid w:val="00CD1278"/>
    <w:rsid w:val="00CD2782"/>
    <w:rsid w:val="00CD7EEC"/>
    <w:rsid w:val="00CE068E"/>
    <w:rsid w:val="00D02BFC"/>
    <w:rsid w:val="00D07360"/>
    <w:rsid w:val="00D375CE"/>
    <w:rsid w:val="00D40585"/>
    <w:rsid w:val="00D601B1"/>
    <w:rsid w:val="00D957E2"/>
    <w:rsid w:val="00DA28DD"/>
    <w:rsid w:val="00DC0439"/>
    <w:rsid w:val="00DC6803"/>
    <w:rsid w:val="00DE7425"/>
    <w:rsid w:val="00E0259B"/>
    <w:rsid w:val="00E05701"/>
    <w:rsid w:val="00E103EE"/>
    <w:rsid w:val="00E21469"/>
    <w:rsid w:val="00E47C77"/>
    <w:rsid w:val="00E6407D"/>
    <w:rsid w:val="00E725EB"/>
    <w:rsid w:val="00E75137"/>
    <w:rsid w:val="00E803A5"/>
    <w:rsid w:val="00E950BF"/>
    <w:rsid w:val="00EB7C15"/>
    <w:rsid w:val="00EC699B"/>
    <w:rsid w:val="00EF22E1"/>
    <w:rsid w:val="00EF32F2"/>
    <w:rsid w:val="00EF7B0E"/>
    <w:rsid w:val="00F2571C"/>
    <w:rsid w:val="00F46DB4"/>
    <w:rsid w:val="00F5652C"/>
    <w:rsid w:val="00F63191"/>
    <w:rsid w:val="00F769D8"/>
    <w:rsid w:val="00FB135E"/>
    <w:rsid w:val="00FC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7D397"/>
  <w15:docId w15:val="{BE3C8045-ABD2-4BBF-971E-1822A213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07D"/>
    <w:pPr>
      <w:spacing w:before="100" w:beforeAutospacing="1" w:after="100" w:afterAutospacing="1"/>
    </w:pPr>
    <w:rPr>
      <w:lang w:val="kk-KZ"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Гульзия</dc:creator>
  <cp:lastModifiedBy>Пользователь</cp:lastModifiedBy>
  <cp:revision>2</cp:revision>
  <dcterms:created xsi:type="dcterms:W3CDTF">2022-10-08T11:00:00Z</dcterms:created>
  <dcterms:modified xsi:type="dcterms:W3CDTF">2022-10-08T11:00:00Z</dcterms:modified>
</cp:coreProperties>
</file>